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21992" w14:textId="76392B63" w:rsidR="00122901" w:rsidRPr="00122901" w:rsidRDefault="00122901" w:rsidP="00122901">
      <w:pPr>
        <w:pStyle w:val="Heading2"/>
        <w:rPr>
          <w:rFonts w:ascii="Calibri" w:hAnsi="Calibri" w:cs="Calibri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color w:val="000000" w:themeColor="text1"/>
          <w:sz w:val="22"/>
          <w:szCs w:val="22"/>
        </w:rPr>
        <w:t>Who can apply?</w:t>
      </w:r>
    </w:p>
    <w:p w14:paraId="0998F889" w14:textId="631DFD3D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The fund is open to any groups or organisations working to benefit people in any of the communities within the Kinlochbervie, Durness and Scourie areas.</w:t>
      </w:r>
    </w:p>
    <w:p w14:paraId="47F4EDA1" w14:textId="2FBB4349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You must be a formally constituted group to apply.</w:t>
      </w:r>
    </w:p>
    <w:p w14:paraId="1CD3CDB2" w14:textId="6E0BD9CB" w:rsidR="00122901" w:rsidRPr="00122901" w:rsidRDefault="00122901" w:rsidP="00122901">
      <w:pPr>
        <w:pStyle w:val="Heading2"/>
        <w:rPr>
          <w:rFonts w:ascii="Calibri" w:hAnsi="Calibri" w:cs="Calibri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color w:val="000000" w:themeColor="text1"/>
          <w:sz w:val="22"/>
          <w:szCs w:val="22"/>
        </w:rPr>
        <w:t>How much is available per project?</w:t>
      </w:r>
    </w:p>
    <w:p w14:paraId="453960C2" w14:textId="6CB325BA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The maximum amount available per project is £500, although special consideration will be made for groups from Kinlochbervie.</w:t>
      </w:r>
    </w:p>
    <w:p w14:paraId="07763A8B" w14:textId="6F42B1FD" w:rsidR="00122901" w:rsidRPr="00122901" w:rsidRDefault="00122901" w:rsidP="00122901">
      <w:pPr>
        <w:pStyle w:val="Heading2"/>
        <w:rPr>
          <w:rFonts w:ascii="Calibri" w:hAnsi="Calibri" w:cs="Calibri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color w:val="000000" w:themeColor="text1"/>
          <w:sz w:val="22"/>
          <w:szCs w:val="22"/>
        </w:rPr>
        <w:t>About Galile</w:t>
      </w:r>
      <w:r>
        <w:rPr>
          <w:rFonts w:ascii="Calibri" w:hAnsi="Calibri" w:cs="Calibri"/>
          <w:color w:val="000000" w:themeColor="text1"/>
          <w:sz w:val="22"/>
          <w:szCs w:val="22"/>
        </w:rPr>
        <w:t>o</w:t>
      </w:r>
    </w:p>
    <w:p w14:paraId="5A15A261" w14:textId="4152B2ED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Galileo Empower is the company behind the Kinlochbervie Renewable Energy Project.</w:t>
      </w:r>
    </w:p>
    <w:p w14:paraId="183683D3" w14:textId="02B13A77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The current proposal, which remains subject to </w:t>
      </w:r>
      <w:r w:rsidR="009C7E08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design improvements</w:t>
      </w: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 as the project develops, is for 18 turbines with a maximum tip height of 200 metres. </w:t>
      </w:r>
    </w:p>
    <w:p w14:paraId="106A9FAB" w14:textId="4C8F8EE3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The proposed wind generation will have an installed capacity of up to 129.6 megawatts (MW) of renewable energy generation.</w:t>
      </w:r>
    </w:p>
    <w:p w14:paraId="641FC164" w14:textId="3A69852A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This is the equivalent of powering around 164,234 homes a year. Additionally, it will offset around 105,000 </w:t>
      </w:r>
      <w:proofErr w:type="spellStart"/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tonnes</w:t>
      </w:r>
      <w:proofErr w:type="spellEnd"/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 of carbon dioxide emissions a year – the equivalent of taking 22,826 cars off the road annually.</w:t>
      </w:r>
    </w:p>
    <w:p w14:paraId="1254EE68" w14:textId="5F4AB72A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The project is at an early stage, with significant community engagement and assessment still to come.</w:t>
      </w:r>
    </w:p>
    <w:p w14:paraId="1A0ADFA5" w14:textId="7D2668E8" w:rsidR="00122901" w:rsidRPr="00122901" w:rsidRDefault="00122901" w:rsidP="00122901">
      <w:pPr>
        <w:pStyle w:val="Heading2"/>
        <w:rPr>
          <w:rFonts w:ascii="Calibri" w:hAnsi="Calibri" w:cs="Calibri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color w:val="000000" w:themeColor="text1"/>
          <w:sz w:val="22"/>
          <w:szCs w:val="22"/>
        </w:rPr>
        <w:t>How else can the local community benefit from this project?</w:t>
      </w:r>
    </w:p>
    <w:p w14:paraId="63A1A16A" w14:textId="5061A69D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The community sponsorship fund is separate from the other major benefits that could be coming the region’s way.</w:t>
      </w:r>
    </w:p>
    <w:p w14:paraId="69F9A62B" w14:textId="6961B167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If the project is approved, Galileo</w:t>
      </w:r>
      <w:r w:rsidR="009C7E08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 Empower</w:t>
      </w: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 is committed to offering a community wealth fund of £5,000 per MW (index linked) per year for the operational lifetime of the Kinlochbervie Renewable Energy Project.</w:t>
      </w:r>
    </w:p>
    <w:p w14:paraId="2F5DB850" w14:textId="70FE468E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Based on an anticipated generating capacity of 129.6MW, the community wealth fund will be in the region of £648,000 per year – more than £25 million over the </w:t>
      </w:r>
      <w:r w:rsidR="009C7E08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5</w:t>
      </w: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0-year lifespan of the project.</w:t>
      </w:r>
    </w:p>
    <w:p w14:paraId="5A304BAC" w14:textId="3974A3D0" w:rsidR="00122901" w:rsidRPr="00122901" w:rsidRDefault="00122901" w:rsidP="0012290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122901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>Galileo will also support aspirations for local and shared ownership by offering ownership options in the Kinlochbervie Renewable Energy Project of up to 10% – where the profits generated by an ownership stake can be used to benefit the community.</w:t>
      </w:r>
    </w:p>
    <w:p w14:paraId="734EFEC3" w14:textId="30AE3981" w:rsidR="002A6191" w:rsidRPr="002A6191" w:rsidRDefault="002F1239" w:rsidP="002A6191">
      <w:pPr>
        <w:pStyle w:val="Heading2"/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</w:pPr>
      <w:r w:rsidRPr="002F1239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Fields with an </w:t>
      </w:r>
      <w:r w:rsidRPr="002F1239">
        <w:rPr>
          <w:rFonts w:ascii="Calibri" w:hAnsi="Calibri" w:cs="Calibri"/>
          <w:color w:val="000000" w:themeColor="text1"/>
          <w:sz w:val="22"/>
          <w:szCs w:val="22"/>
        </w:rPr>
        <w:t>*</w:t>
      </w:r>
      <w:r w:rsidRPr="002F1239">
        <w:rPr>
          <w:rFonts w:ascii="Calibri" w:hAnsi="Calibri" w:cs="Calibri"/>
          <w:b w:val="0"/>
          <w:bCs w:val="0"/>
          <w:color w:val="000000" w:themeColor="text1"/>
          <w:sz w:val="22"/>
          <w:szCs w:val="22"/>
        </w:rPr>
        <w:t xml:space="preserve"> must be completed.</w:t>
      </w:r>
    </w:p>
    <w:p w14:paraId="2F5D2DDF" w14:textId="77777777" w:rsidR="002A6191" w:rsidRDefault="002A6191" w:rsidP="002A6191">
      <w:pPr>
        <w:pStyle w:val="Heading2"/>
        <w:spacing w:line="240" w:lineRule="auto"/>
        <w:rPr>
          <w:rFonts w:ascii="Calibri" w:hAnsi="Calibri" w:cs="Calibri"/>
          <w:color w:val="000000" w:themeColor="text1"/>
        </w:rPr>
      </w:pPr>
    </w:p>
    <w:p w14:paraId="3BF38306" w14:textId="0DE5438D" w:rsidR="002A6191" w:rsidRPr="00D56F40" w:rsidRDefault="002A6191" w:rsidP="002A6191">
      <w:pPr>
        <w:pStyle w:val="Heading2"/>
        <w:spacing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Applicant Name</w:t>
      </w:r>
      <w:r w:rsidRPr="00D56F40">
        <w:rPr>
          <w:rFonts w:ascii="Calibri" w:hAnsi="Calibri" w:cs="Calibri"/>
          <w:color w:val="000000" w:themeColor="text1"/>
        </w:rPr>
        <w:t xml:space="preserve"> </w:t>
      </w:r>
      <w:r w:rsidR="00D56F40" w:rsidRPr="00D56F40">
        <w:rPr>
          <w:rFonts w:ascii="Calibri" w:hAnsi="Calibri" w:cs="Calibri"/>
          <w:color w:val="000000" w:themeColor="text1"/>
        </w:rPr>
        <w:t>*</w:t>
      </w:r>
      <w:r w:rsidRPr="002A6191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         Email Address</w:t>
      </w:r>
      <w:r w:rsidRPr="00D56F40">
        <w:rPr>
          <w:rFonts w:ascii="Calibri" w:hAnsi="Calibri" w:cs="Calibri"/>
          <w:color w:val="000000" w:themeColor="text1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</w:tblGrid>
      <w:tr w:rsidR="002A6191" w:rsidRPr="00D56F40" w14:paraId="10AEA9E8" w14:textId="77777777" w:rsidTr="002A6191">
        <w:trPr>
          <w:trHeight w:val="274"/>
        </w:trPr>
        <w:tc>
          <w:tcPr>
            <w:tcW w:w="3539" w:type="dxa"/>
          </w:tcPr>
          <w:p w14:paraId="07F65885" w14:textId="77777777" w:rsidR="002A6191" w:rsidRPr="00D56F40" w:rsidRDefault="002A6191" w:rsidP="002A6191">
            <w:pPr>
              <w:rPr>
                <w:rFonts w:ascii="Calibri" w:hAnsi="Calibri" w:cs="Calibri"/>
                <w:color w:val="000000" w:themeColor="text1"/>
              </w:rPr>
            </w:pPr>
            <w:bookmarkStart w:id="0" w:name="_Hlk203989571"/>
          </w:p>
        </w:tc>
      </w:tr>
      <w:bookmarkEnd w:id="0"/>
    </w:tbl>
    <w:tbl>
      <w:tblPr>
        <w:tblStyle w:val="TableGrid"/>
        <w:tblpPr w:leftFromText="180" w:rightFromText="180" w:vertAnchor="text" w:horzAnchor="page" w:tblpX="6048" w:tblpY="-282"/>
        <w:tblW w:w="0" w:type="auto"/>
        <w:tblLook w:val="04A0" w:firstRow="1" w:lastRow="0" w:firstColumn="1" w:lastColumn="0" w:noHBand="0" w:noVBand="1"/>
      </w:tblPr>
      <w:tblGrid>
        <w:gridCol w:w="4390"/>
      </w:tblGrid>
      <w:tr w:rsidR="002A6191" w:rsidRPr="00D56F40" w14:paraId="6768ED70" w14:textId="77777777" w:rsidTr="002A6191">
        <w:trPr>
          <w:trHeight w:val="198"/>
        </w:trPr>
        <w:tc>
          <w:tcPr>
            <w:tcW w:w="4390" w:type="dxa"/>
          </w:tcPr>
          <w:p w14:paraId="202C87F8" w14:textId="0BE3F566" w:rsidR="002A6191" w:rsidRPr="00D56F40" w:rsidRDefault="002A6191" w:rsidP="002A6191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6A4C147A" w14:textId="77777777" w:rsidR="002A6191" w:rsidRDefault="002A6191" w:rsidP="002A6191">
      <w:pPr>
        <w:pStyle w:val="Heading2"/>
        <w:spacing w:before="0" w:line="240" w:lineRule="auto"/>
        <w:rPr>
          <w:rFonts w:ascii="Calibri" w:hAnsi="Calibri" w:cs="Calibri"/>
          <w:color w:val="000000" w:themeColor="text1"/>
        </w:rPr>
      </w:pPr>
    </w:p>
    <w:p w14:paraId="70C599D2" w14:textId="5AA4CFD9" w:rsidR="002A6191" w:rsidRPr="00D56F40" w:rsidRDefault="002A6191" w:rsidP="002A6191">
      <w:pPr>
        <w:pStyle w:val="Heading2"/>
        <w:spacing w:before="0" w:line="240" w:lineRule="auto"/>
        <w:rPr>
          <w:rFonts w:ascii="Calibri" w:hAnsi="Calibri" w:cs="Calibri"/>
          <w:color w:val="000000" w:themeColor="text1"/>
        </w:rPr>
      </w:pPr>
      <w:r w:rsidRPr="00D56F40">
        <w:rPr>
          <w:rFonts w:ascii="Calibri" w:hAnsi="Calibri" w:cs="Calibri"/>
          <w:color w:val="000000" w:themeColor="text1"/>
        </w:rPr>
        <w:t>Project Name*</w:t>
      </w:r>
      <w:r w:rsidRPr="002A6191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 xml:space="preserve">     </w:t>
      </w:r>
      <w:r>
        <w:rPr>
          <w:rFonts w:ascii="Calibri" w:hAnsi="Calibri" w:cs="Calibri"/>
          <w:color w:val="000000" w:themeColor="text1"/>
        </w:rPr>
        <w:tab/>
        <w:t xml:space="preserve">                       Contact Number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</w:tblGrid>
      <w:tr w:rsidR="002A6191" w:rsidRPr="00D56F40" w14:paraId="2460187E" w14:textId="77777777" w:rsidTr="00D964FA">
        <w:trPr>
          <w:trHeight w:val="274"/>
        </w:trPr>
        <w:tc>
          <w:tcPr>
            <w:tcW w:w="3539" w:type="dxa"/>
          </w:tcPr>
          <w:p w14:paraId="67AAF403" w14:textId="77777777" w:rsidR="002A6191" w:rsidRPr="00D56F40" w:rsidRDefault="002A6191" w:rsidP="00D964FA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048" w:tblpY="-282"/>
        <w:tblW w:w="0" w:type="auto"/>
        <w:tblLook w:val="04A0" w:firstRow="1" w:lastRow="0" w:firstColumn="1" w:lastColumn="0" w:noHBand="0" w:noVBand="1"/>
      </w:tblPr>
      <w:tblGrid>
        <w:gridCol w:w="4390"/>
      </w:tblGrid>
      <w:tr w:rsidR="002A6191" w:rsidRPr="00D56F40" w14:paraId="12D4D404" w14:textId="77777777" w:rsidTr="00D964FA">
        <w:trPr>
          <w:trHeight w:val="198"/>
        </w:trPr>
        <w:tc>
          <w:tcPr>
            <w:tcW w:w="4390" w:type="dxa"/>
          </w:tcPr>
          <w:p w14:paraId="159867DA" w14:textId="6F5F5352" w:rsidR="002A6191" w:rsidRPr="00D56F40" w:rsidRDefault="002A6191" w:rsidP="00D964FA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1FB7E784" w14:textId="01ACF3D9" w:rsidR="00D03468" w:rsidRPr="00D56F40" w:rsidRDefault="00D56F40" w:rsidP="002A6191">
      <w:pPr>
        <w:pStyle w:val="Heading2"/>
        <w:spacing w:line="240" w:lineRule="auto"/>
        <w:rPr>
          <w:rFonts w:ascii="Calibri" w:hAnsi="Calibri" w:cs="Calibri"/>
          <w:color w:val="000000" w:themeColor="text1"/>
        </w:rPr>
      </w:pPr>
      <w:r w:rsidRPr="00D56F40">
        <w:rPr>
          <w:rFonts w:ascii="Calibri" w:hAnsi="Calibri" w:cs="Calibri"/>
          <w:color w:val="000000" w:themeColor="text1"/>
        </w:rPr>
        <w:t>Project Address*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D56F40" w:rsidRPr="00D56F40" w14:paraId="64635349" w14:textId="77777777" w:rsidTr="002A6191">
        <w:trPr>
          <w:trHeight w:val="617"/>
        </w:trPr>
        <w:tc>
          <w:tcPr>
            <w:tcW w:w="8642" w:type="dxa"/>
          </w:tcPr>
          <w:p w14:paraId="6D3985F9" w14:textId="645942D7" w:rsidR="00D56F40" w:rsidRPr="00D56F40" w:rsidRDefault="00D56F40" w:rsidP="002A6191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176DE08B" w14:textId="0146C6AE" w:rsidR="00D03468" w:rsidRPr="00D56F40" w:rsidRDefault="00D56F40" w:rsidP="002A6191">
      <w:pPr>
        <w:pStyle w:val="Heading2"/>
        <w:spacing w:line="240" w:lineRule="auto"/>
        <w:rPr>
          <w:rFonts w:ascii="Calibri" w:hAnsi="Calibri" w:cs="Calibri"/>
          <w:color w:val="000000" w:themeColor="text1"/>
        </w:rPr>
      </w:pPr>
      <w:r w:rsidRPr="00D56F40">
        <w:rPr>
          <w:rFonts w:ascii="Calibri" w:hAnsi="Calibri" w:cs="Calibri"/>
          <w:color w:val="000000" w:themeColor="text1"/>
        </w:rPr>
        <w:t>Please describe the project*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D56F40" w:rsidRPr="00D56F40" w14:paraId="612CBC32" w14:textId="77777777" w:rsidTr="002A6191">
        <w:trPr>
          <w:trHeight w:val="1409"/>
        </w:trPr>
        <w:tc>
          <w:tcPr>
            <w:tcW w:w="8642" w:type="dxa"/>
          </w:tcPr>
          <w:p w14:paraId="6D4BF30F" w14:textId="4F6623B2" w:rsidR="00D56F40" w:rsidRPr="00D56F40" w:rsidRDefault="00D56F40" w:rsidP="002A6191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A66910D" w14:textId="6BF1E88E" w:rsidR="00D03468" w:rsidRPr="00D56F40" w:rsidRDefault="00D56F40" w:rsidP="002A6191">
      <w:pPr>
        <w:pStyle w:val="Heading2"/>
        <w:spacing w:line="240" w:lineRule="auto"/>
        <w:rPr>
          <w:rFonts w:ascii="Calibri" w:hAnsi="Calibri" w:cs="Calibri"/>
          <w:color w:val="000000" w:themeColor="text1"/>
        </w:rPr>
      </w:pPr>
      <w:r w:rsidRPr="00D56F40">
        <w:rPr>
          <w:rFonts w:ascii="Calibri" w:hAnsi="Calibri" w:cs="Calibri"/>
          <w:color w:val="000000" w:themeColor="text1"/>
        </w:rPr>
        <w:t>What are the measurable objectives of the project?</w:t>
      </w:r>
      <w:r w:rsidR="002A6191">
        <w:rPr>
          <w:rFonts w:ascii="Calibri" w:hAnsi="Calibri" w:cs="Calibri"/>
          <w:color w:val="000000" w:themeColor="text1"/>
        </w:rPr>
        <w:t xml:space="preserve"> What are the expected outcomes of the </w:t>
      </w:r>
      <w:proofErr w:type="gramStart"/>
      <w:r w:rsidR="002A6191">
        <w:rPr>
          <w:rFonts w:ascii="Calibri" w:hAnsi="Calibri" w:cs="Calibri"/>
          <w:color w:val="000000" w:themeColor="text1"/>
        </w:rPr>
        <w:t>project?</w:t>
      </w:r>
      <w:r w:rsidRPr="00D56F40">
        <w:rPr>
          <w:rFonts w:ascii="Calibri" w:hAnsi="Calibri" w:cs="Calibri"/>
          <w:color w:val="000000" w:themeColor="text1"/>
        </w:rPr>
        <w:t>*</w:t>
      </w:r>
      <w:proofErr w:type="gramEnd"/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D56F40" w:rsidRPr="00D56F40" w14:paraId="4C4D9AA8" w14:textId="77777777" w:rsidTr="002A6191">
        <w:trPr>
          <w:trHeight w:val="2669"/>
        </w:trPr>
        <w:tc>
          <w:tcPr>
            <w:tcW w:w="8642" w:type="dxa"/>
          </w:tcPr>
          <w:p w14:paraId="3BD75FB6" w14:textId="06B79564" w:rsidR="00D56F40" w:rsidRPr="00D56F40" w:rsidRDefault="00D56F40" w:rsidP="002A6191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73F8ADA" w14:textId="6ABA3936" w:rsidR="00122901" w:rsidRDefault="00122901" w:rsidP="002A6191">
      <w:pPr>
        <w:pStyle w:val="Heading2"/>
        <w:spacing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Funding required</w:t>
      </w:r>
      <w:r w:rsidRPr="00D56F40">
        <w:rPr>
          <w:rFonts w:ascii="Calibri" w:hAnsi="Calibri" w:cs="Calibri"/>
          <w:color w:val="000000" w:themeColor="text1"/>
        </w:rPr>
        <w:t>*</w:t>
      </w:r>
    </w:p>
    <w:tbl>
      <w:tblPr>
        <w:tblStyle w:val="TableGrid"/>
        <w:tblpPr w:leftFromText="180" w:rightFromText="180" w:vertAnchor="text" w:horzAnchor="margin" w:tblpY="17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</w:tblGrid>
      <w:tr w:rsidR="002A6191" w:rsidRPr="00D56F40" w14:paraId="61FF5E81" w14:textId="77777777" w:rsidTr="002A6191">
        <w:trPr>
          <w:trHeight w:val="286"/>
        </w:trPr>
        <w:tc>
          <w:tcPr>
            <w:tcW w:w="2263" w:type="dxa"/>
          </w:tcPr>
          <w:p w14:paraId="360E69D8" w14:textId="77777777" w:rsidR="002A6191" w:rsidRPr="00D56F40" w:rsidRDefault="002A6191" w:rsidP="002A6191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£</w:t>
            </w:r>
          </w:p>
        </w:tc>
      </w:tr>
    </w:tbl>
    <w:p w14:paraId="0B8B5E9D" w14:textId="77777777" w:rsidR="002A6191" w:rsidRPr="002A6191" w:rsidRDefault="002A6191" w:rsidP="002A6191"/>
    <w:p w14:paraId="1905C3D7" w14:textId="0CA23882" w:rsidR="00D56F40" w:rsidRPr="00D56F40" w:rsidRDefault="002A6191" w:rsidP="002A6191">
      <w:pPr>
        <w:pStyle w:val="Heading2"/>
        <w:spacing w:line="240" w:lineRule="auto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Any </w:t>
      </w:r>
      <w:r w:rsidR="00D56F40" w:rsidRPr="00D56F40">
        <w:rPr>
          <w:rFonts w:ascii="Calibri" w:hAnsi="Calibri" w:cs="Calibri"/>
          <w:color w:val="000000" w:themeColor="text1"/>
        </w:rPr>
        <w:t>additional comments/requirements?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D56F40" w:rsidRPr="00D56F40" w14:paraId="4600B7E2" w14:textId="77777777" w:rsidTr="002A6191">
        <w:trPr>
          <w:trHeight w:val="1100"/>
        </w:trPr>
        <w:tc>
          <w:tcPr>
            <w:tcW w:w="8642" w:type="dxa"/>
          </w:tcPr>
          <w:p w14:paraId="5A77EE60" w14:textId="157A2A54" w:rsidR="00D56F40" w:rsidRPr="00D56F40" w:rsidRDefault="00D56F40" w:rsidP="002A6191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5BDFDD9A" w14:textId="77777777" w:rsidR="002A6191" w:rsidRDefault="002A6191" w:rsidP="002A6191">
      <w:pPr>
        <w:spacing w:after="0" w:line="240" w:lineRule="auto"/>
        <w:rPr>
          <w:rFonts w:ascii="Calibri" w:hAnsi="Calibri" w:cs="Calibri"/>
          <w:color w:val="000000" w:themeColor="text1"/>
        </w:rPr>
      </w:pPr>
    </w:p>
    <w:p w14:paraId="5E2E0AAC" w14:textId="24B59FF3" w:rsidR="00122901" w:rsidRPr="002A6191" w:rsidRDefault="00122901" w:rsidP="002A6191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2A6191">
        <w:rPr>
          <w:rFonts w:ascii="Calibri" w:hAnsi="Calibri" w:cs="Calibri"/>
          <w:color w:val="000000" w:themeColor="text1"/>
          <w:sz w:val="24"/>
          <w:szCs w:val="24"/>
        </w:rPr>
        <w:t xml:space="preserve">Please submit completed applications by email or post or to: </w:t>
      </w:r>
    </w:p>
    <w:p w14:paraId="5F2565BC" w14:textId="77777777" w:rsidR="002A6191" w:rsidRPr="002A6191" w:rsidRDefault="00122901" w:rsidP="002A6191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2A6191">
        <w:rPr>
          <w:rFonts w:ascii="Calibri" w:hAnsi="Calibri" w:cs="Calibri"/>
          <w:color w:val="000000" w:themeColor="text1"/>
          <w:sz w:val="24"/>
          <w:szCs w:val="24"/>
        </w:rPr>
        <w:t xml:space="preserve">Email: </w:t>
      </w:r>
      <w:hyperlink r:id="rId11" w:history="1">
        <w:r w:rsidR="009C7E08" w:rsidRPr="002A6191">
          <w:rPr>
            <w:rStyle w:val="Hyperlink"/>
            <w:rFonts w:ascii="Calibri" w:hAnsi="Calibri" w:cs="Calibri"/>
            <w:sz w:val="24"/>
            <w:szCs w:val="24"/>
          </w:rPr>
          <w:t>kinlochbervie@galileoempower.uk</w:t>
        </w:r>
      </w:hyperlink>
      <w:r w:rsidRPr="002A619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</w:p>
    <w:p w14:paraId="3A73756A" w14:textId="1A76EB16" w:rsidR="002A6191" w:rsidRPr="002A6191" w:rsidRDefault="00122901" w:rsidP="002A6191">
      <w:pPr>
        <w:spacing w:after="0" w:line="24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2A6191">
        <w:rPr>
          <w:rFonts w:ascii="Calibri" w:hAnsi="Calibri" w:cs="Calibri"/>
          <w:color w:val="000000" w:themeColor="text1"/>
          <w:sz w:val="24"/>
          <w:szCs w:val="24"/>
        </w:rPr>
        <w:t>Address: The East Suite, First Floor Office, Greenside House, Greenside Place, Edinburgh EH1 3AA</w:t>
      </w:r>
    </w:p>
    <w:sectPr w:rsidR="002A6191" w:rsidRPr="002A6191" w:rsidSect="002A6191">
      <w:headerReference w:type="default" r:id="rId12"/>
      <w:pgSz w:w="12240" w:h="15840"/>
      <w:pgMar w:top="1440" w:right="1800" w:bottom="1440" w:left="1800" w:header="72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B4C60" w14:textId="77777777" w:rsidR="00E21777" w:rsidRDefault="00E21777" w:rsidP="00D56F40">
      <w:pPr>
        <w:spacing w:after="0" w:line="240" w:lineRule="auto"/>
      </w:pPr>
      <w:r>
        <w:separator/>
      </w:r>
    </w:p>
  </w:endnote>
  <w:endnote w:type="continuationSeparator" w:id="0">
    <w:p w14:paraId="08498A97" w14:textId="77777777" w:rsidR="00E21777" w:rsidRDefault="00E21777" w:rsidP="00D5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E763B" w14:textId="77777777" w:rsidR="00E21777" w:rsidRDefault="00E21777" w:rsidP="00D56F40">
      <w:pPr>
        <w:spacing w:after="0" w:line="240" w:lineRule="auto"/>
      </w:pPr>
      <w:r>
        <w:separator/>
      </w:r>
    </w:p>
  </w:footnote>
  <w:footnote w:type="continuationSeparator" w:id="0">
    <w:p w14:paraId="6AFC4DA6" w14:textId="77777777" w:rsidR="00E21777" w:rsidRDefault="00E21777" w:rsidP="00D56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5E98" w14:textId="4E32918E" w:rsidR="00D56F40" w:rsidRPr="00122901" w:rsidRDefault="00122901" w:rsidP="00122901">
    <w:pPr>
      <w:jc w:val="both"/>
      <w:rPr>
        <w:rFonts w:ascii="Calibri" w:hAnsi="Calibri" w:cs="Calibri"/>
        <w:b/>
        <w:sz w:val="28"/>
        <w:szCs w:val="28"/>
      </w:rPr>
    </w:pPr>
    <w:r w:rsidRPr="00122901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06EE92A4" wp14:editId="14457351">
          <wp:simplePos x="0" y="0"/>
          <wp:positionH relativeFrom="column">
            <wp:posOffset>-420011</wp:posOffset>
          </wp:positionH>
          <wp:positionV relativeFrom="paragraph">
            <wp:posOffset>-43815</wp:posOffset>
          </wp:positionV>
          <wp:extent cx="2185670" cy="480695"/>
          <wp:effectExtent l="0" t="0" r="0" b="1905"/>
          <wp:wrapSquare wrapText="bothSides"/>
          <wp:docPr id="1227268257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575727" name="Picture 1" descr="A close up of a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5670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2901">
      <w:rPr>
        <w:rFonts w:ascii="Calibri" w:hAnsi="Calibri" w:cs="Calibri"/>
        <w:b/>
        <w:sz w:val="28"/>
        <w:szCs w:val="28"/>
      </w:rPr>
      <w:t>COMMUNITY SPONSORSHIP FUND CRITERIA &amp; APPLICATION FORM</w:t>
    </w:r>
    <w:r w:rsidRPr="00122901">
      <w:rPr>
        <w:rFonts w:ascii="Calibri" w:hAnsi="Calibri" w:cs="Calibri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5A4514"/>
    <w:multiLevelType w:val="multilevel"/>
    <w:tmpl w:val="CBC0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51286"/>
    <w:multiLevelType w:val="multilevel"/>
    <w:tmpl w:val="A478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AE3794"/>
    <w:multiLevelType w:val="multilevel"/>
    <w:tmpl w:val="C9ECF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4764154">
    <w:abstractNumId w:val="8"/>
  </w:num>
  <w:num w:numId="2" w16cid:durableId="1919169100">
    <w:abstractNumId w:val="6"/>
  </w:num>
  <w:num w:numId="3" w16cid:durableId="684138982">
    <w:abstractNumId w:val="5"/>
  </w:num>
  <w:num w:numId="4" w16cid:durableId="1444492914">
    <w:abstractNumId w:val="4"/>
  </w:num>
  <w:num w:numId="5" w16cid:durableId="1930309266">
    <w:abstractNumId w:val="7"/>
  </w:num>
  <w:num w:numId="6" w16cid:durableId="1746757856">
    <w:abstractNumId w:val="3"/>
  </w:num>
  <w:num w:numId="7" w16cid:durableId="1983077069">
    <w:abstractNumId w:val="2"/>
  </w:num>
  <w:num w:numId="8" w16cid:durableId="865213989">
    <w:abstractNumId w:val="1"/>
  </w:num>
  <w:num w:numId="9" w16cid:durableId="2131123640">
    <w:abstractNumId w:val="0"/>
  </w:num>
  <w:num w:numId="10" w16cid:durableId="1270577074">
    <w:abstractNumId w:val="11"/>
  </w:num>
  <w:num w:numId="11" w16cid:durableId="302734238">
    <w:abstractNumId w:val="10"/>
  </w:num>
  <w:num w:numId="12" w16cid:durableId="16903324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8EA"/>
    <w:rsid w:val="00122901"/>
    <w:rsid w:val="0015074B"/>
    <w:rsid w:val="0021264A"/>
    <w:rsid w:val="0029639D"/>
    <w:rsid w:val="002A6191"/>
    <w:rsid w:val="002F1239"/>
    <w:rsid w:val="00326F90"/>
    <w:rsid w:val="003E1A3F"/>
    <w:rsid w:val="00801E2D"/>
    <w:rsid w:val="009C7E08"/>
    <w:rsid w:val="00A701AE"/>
    <w:rsid w:val="00AA1D8D"/>
    <w:rsid w:val="00AE335A"/>
    <w:rsid w:val="00B47730"/>
    <w:rsid w:val="00C073A7"/>
    <w:rsid w:val="00C93C4F"/>
    <w:rsid w:val="00CB0664"/>
    <w:rsid w:val="00D03468"/>
    <w:rsid w:val="00D56F40"/>
    <w:rsid w:val="00E21777"/>
    <w:rsid w:val="00E979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626A93"/>
  <w14:defaultImageDpi w14:val="300"/>
  <w15:docId w15:val="{35D61489-D289-204B-BBF7-A72675CA0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229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290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A619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inlochbervie@galileoempower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976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513A634-CD4C-4096-89EA-0FC5A83E5868}">
  <we:reference id="wa200007708" version="1.0.0.0" store="en-US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2CFA07D2E025449A6CE73435F2B59E" ma:contentTypeVersion="17" ma:contentTypeDescription="Create a new document." ma:contentTypeScope="" ma:versionID="c1d9a2019af7a0d600d420b1b179c803">
  <xsd:schema xmlns:xsd="http://www.w3.org/2001/XMLSchema" xmlns:xs="http://www.w3.org/2001/XMLSchema" xmlns:p="http://schemas.microsoft.com/office/2006/metadata/properties" xmlns:ns2="040e0fa3-6c5b-4259-8ddd-7e87d3df1cc1" xmlns:ns3="2329d580-cb3b-4be4-8319-b4f02d0b9c1a" targetNamespace="http://schemas.microsoft.com/office/2006/metadata/properties" ma:root="true" ma:fieldsID="daf4e14233bd7fadfcd5c99a1055e10d" ns2:_="" ns3:_="">
    <xsd:import namespace="040e0fa3-6c5b-4259-8ddd-7e87d3df1cc1"/>
    <xsd:import namespace="2329d580-cb3b-4be4-8319-b4f02d0b9c1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e0fa3-6c5b-4259-8ddd-7e87d3df1c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41b3271-bfb8-49c3-a094-114798388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Time" ma:index="22" nillable="true" ma:displayName="Time" ma:format="DateTime" ma:internalName="Time">
      <xsd:simpleType>
        <xsd:restriction base="dms:DateTim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9d580-cb3b-4be4-8319-b4f02d0b9c1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me xmlns="040e0fa3-6c5b-4259-8ddd-7e87d3df1cc1" xsi:nil="true"/>
    <lcf76f155ced4ddcb4097134ff3c332f xmlns="040e0fa3-6c5b-4259-8ddd-7e87d3df1cc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76C54-4585-4B78-A91D-FFE1E37E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0e0fa3-6c5b-4259-8ddd-7e87d3df1cc1"/>
    <ds:schemaRef ds:uri="2329d580-cb3b-4be4-8319-b4f02d0b9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D0FD32-D6E3-485B-A4CC-003722B6362E}">
  <ds:schemaRefs>
    <ds:schemaRef ds:uri="http://schemas.microsoft.com/office/2006/metadata/properties"/>
    <ds:schemaRef ds:uri="http://schemas.microsoft.com/office/infopath/2007/PartnerControls"/>
    <ds:schemaRef ds:uri="040e0fa3-6c5b-4259-8ddd-7e87d3df1cc1"/>
  </ds:schemaRefs>
</ds:datastoreItem>
</file>

<file path=customXml/itemProps4.xml><?xml version="1.0" encoding="utf-8"?>
<ds:datastoreItem xmlns:ds="http://schemas.openxmlformats.org/officeDocument/2006/customXml" ds:itemID="{67718019-0C19-4393-82A3-2C61143757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 Petrie</cp:lastModifiedBy>
  <cp:revision>2</cp:revision>
  <dcterms:created xsi:type="dcterms:W3CDTF">2025-07-21T11:00:00Z</dcterms:created>
  <dcterms:modified xsi:type="dcterms:W3CDTF">2025-07-21T11:00:00Z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0x010100DE2CFA07D2E025449A6CE73435F2B59E</vt:lpwstr>
  </property>
</Properties>
</file>